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CC" w:rsidRPr="00D4142A" w:rsidRDefault="00E343EC" w:rsidP="007273C2">
      <w:pPr>
        <w:ind w:right="435"/>
        <w:rPr>
          <w:sz w:val="18"/>
          <w:szCs w:val="18"/>
        </w:rPr>
      </w:pPr>
      <w:r>
        <w:rPr>
          <w:noProof/>
          <w:sz w:val="16"/>
          <w:szCs w:val="16"/>
        </w:rPr>
        <w:drawing>
          <wp:inline distT="0" distB="0" distL="0" distR="0">
            <wp:extent cx="5476875" cy="1476375"/>
            <wp:effectExtent l="0" t="0" r="9525" b="9525"/>
            <wp:docPr id="1" name="Picture 1" descr="Full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er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1476375"/>
                    </a:xfrm>
                    <a:prstGeom prst="rect">
                      <a:avLst/>
                    </a:prstGeom>
                    <a:noFill/>
                    <a:ln>
                      <a:noFill/>
                    </a:ln>
                  </pic:spPr>
                </pic:pic>
              </a:graphicData>
            </a:graphic>
          </wp:inline>
        </w:drawing>
      </w:r>
    </w:p>
    <w:p w:rsidR="008B7259" w:rsidRDefault="00E20AF7">
      <w:pPr>
        <w:rPr>
          <w:sz w:val="18"/>
          <w:szCs w:val="18"/>
        </w:rPr>
      </w:pPr>
      <w:r>
        <w:rPr>
          <w:sz w:val="18"/>
          <w:szCs w:val="18"/>
        </w:rPr>
        <w:t xml:space="preserve">Re: </w:t>
      </w:r>
      <w:r>
        <w:rPr>
          <w:sz w:val="18"/>
          <w:szCs w:val="18"/>
        </w:rPr>
        <w:tab/>
      </w:r>
      <w:r w:rsidR="00D4475D">
        <w:rPr>
          <w:b/>
          <w:sz w:val="18"/>
          <w:szCs w:val="18"/>
        </w:rPr>
        <w:t>Property Name &amp; Address</w:t>
      </w:r>
      <w:r w:rsidR="006F167F">
        <w:rPr>
          <w:sz w:val="18"/>
          <w:szCs w:val="18"/>
        </w:rPr>
        <w:tab/>
      </w:r>
      <w:r w:rsidR="00816DFA">
        <w:rPr>
          <w:sz w:val="18"/>
          <w:szCs w:val="18"/>
        </w:rPr>
        <w:tab/>
      </w:r>
      <w:r w:rsidR="008A2D7D">
        <w:rPr>
          <w:sz w:val="18"/>
          <w:szCs w:val="18"/>
        </w:rPr>
        <w:tab/>
      </w:r>
      <w:r w:rsidR="00933985">
        <w:rPr>
          <w:sz w:val="18"/>
          <w:szCs w:val="18"/>
        </w:rPr>
        <w:t xml:space="preserve">Please Complete Form </w:t>
      </w:r>
      <w:r w:rsidR="00D4475D">
        <w:rPr>
          <w:sz w:val="18"/>
          <w:szCs w:val="18"/>
        </w:rPr>
        <w:t>&amp; Return to</w:t>
      </w:r>
      <w:r w:rsidR="00633B2F">
        <w:rPr>
          <w:sz w:val="18"/>
          <w:szCs w:val="18"/>
        </w:rPr>
        <w:t>:</w:t>
      </w:r>
    </w:p>
    <w:p w:rsidR="00A96D51" w:rsidRPr="00293293" w:rsidRDefault="0049626A">
      <w:pPr>
        <w:rPr>
          <w:sz w:val="24"/>
          <w:szCs w:val="24"/>
        </w:rPr>
      </w:pPr>
      <w:r>
        <w:rPr>
          <w:sz w:val="18"/>
          <w:szCs w:val="18"/>
        </w:rPr>
        <w:tab/>
      </w:r>
      <w:r w:rsidR="00D4475D">
        <w:rPr>
          <w:sz w:val="18"/>
          <w:szCs w:val="18"/>
        </w:rPr>
        <w:t>________________________________</w:t>
      </w:r>
      <w:r w:rsidR="004B59B2">
        <w:rPr>
          <w:sz w:val="18"/>
          <w:szCs w:val="18"/>
        </w:rPr>
        <w:tab/>
      </w:r>
      <w:r w:rsidR="00816DFA" w:rsidRPr="00293293">
        <w:rPr>
          <w:sz w:val="24"/>
          <w:szCs w:val="24"/>
        </w:rPr>
        <w:t>(775) 796-1802</w:t>
      </w:r>
      <w:r w:rsidR="00980F8D">
        <w:rPr>
          <w:sz w:val="24"/>
          <w:szCs w:val="24"/>
        </w:rPr>
        <w:t xml:space="preserve"> </w:t>
      </w:r>
      <w:r w:rsidR="00B45EF3">
        <w:rPr>
          <w:sz w:val="24"/>
          <w:szCs w:val="24"/>
        </w:rPr>
        <w:t xml:space="preserve">   </w:t>
      </w:r>
      <w:r w:rsidR="00980F8D">
        <w:rPr>
          <w:sz w:val="24"/>
          <w:szCs w:val="24"/>
        </w:rPr>
        <w:t>FAX</w:t>
      </w:r>
    </w:p>
    <w:p w:rsidR="00A96D51" w:rsidRDefault="008B7259">
      <w:pPr>
        <w:rPr>
          <w:sz w:val="24"/>
          <w:szCs w:val="24"/>
        </w:rPr>
      </w:pPr>
      <w:r>
        <w:rPr>
          <w:sz w:val="18"/>
          <w:szCs w:val="18"/>
        </w:rPr>
        <w:tab/>
      </w:r>
      <w:r w:rsidR="00D4475D">
        <w:rPr>
          <w:sz w:val="18"/>
          <w:szCs w:val="18"/>
        </w:rPr>
        <w:t>________________________________</w:t>
      </w:r>
      <w:r w:rsidR="00980F8D">
        <w:rPr>
          <w:sz w:val="18"/>
          <w:szCs w:val="18"/>
        </w:rPr>
        <w:tab/>
      </w:r>
      <w:r w:rsidR="00980F8D" w:rsidRPr="00B45EF3">
        <w:rPr>
          <w:sz w:val="24"/>
          <w:szCs w:val="24"/>
        </w:rPr>
        <w:t xml:space="preserve">(317) </w:t>
      </w:r>
      <w:r w:rsidR="005333EA">
        <w:rPr>
          <w:sz w:val="24"/>
          <w:szCs w:val="24"/>
        </w:rPr>
        <w:t xml:space="preserve">564-4936    </w:t>
      </w:r>
      <w:r w:rsidR="00B45EF3">
        <w:rPr>
          <w:sz w:val="24"/>
          <w:szCs w:val="24"/>
        </w:rPr>
        <w:t>P</w:t>
      </w:r>
      <w:r w:rsidR="00980F8D" w:rsidRPr="00B45EF3">
        <w:rPr>
          <w:sz w:val="24"/>
          <w:szCs w:val="24"/>
        </w:rPr>
        <w:t>hone</w:t>
      </w:r>
    </w:p>
    <w:p w:rsidR="00D4475D" w:rsidRDefault="00D4475D">
      <w:pPr>
        <w:rPr>
          <w:sz w:val="24"/>
          <w:szCs w:val="24"/>
        </w:rPr>
      </w:pPr>
      <w:r>
        <w:rPr>
          <w:sz w:val="24"/>
          <w:szCs w:val="24"/>
        </w:rPr>
        <w:tab/>
        <w:t>________________________</w:t>
      </w:r>
      <w:r>
        <w:rPr>
          <w:sz w:val="24"/>
          <w:szCs w:val="24"/>
        </w:rPr>
        <w:tab/>
        <w:t>Mark@FullerRealEstate.com</w:t>
      </w:r>
      <w:bookmarkStart w:id="0" w:name="_GoBack"/>
      <w:bookmarkEnd w:id="0"/>
    </w:p>
    <w:p w:rsidR="00D4475D" w:rsidRDefault="00D4475D">
      <w:pPr>
        <w:rPr>
          <w:sz w:val="24"/>
          <w:szCs w:val="24"/>
        </w:rPr>
      </w:pPr>
      <w:r>
        <w:rPr>
          <w:sz w:val="24"/>
          <w:szCs w:val="24"/>
        </w:rPr>
        <w:tab/>
        <w:t>________________________</w:t>
      </w:r>
    </w:p>
    <w:p w:rsidR="00A96D51" w:rsidRPr="00642DAD" w:rsidRDefault="00AC4625">
      <w:pPr>
        <w:rPr>
          <w:sz w:val="24"/>
          <w:szCs w:val="24"/>
        </w:rPr>
      </w:pPr>
      <w:r>
        <w:rPr>
          <w:sz w:val="24"/>
          <w:szCs w:val="24"/>
        </w:rPr>
        <w:tab/>
      </w:r>
      <w:r>
        <w:rPr>
          <w:sz w:val="24"/>
          <w:szCs w:val="24"/>
        </w:rPr>
        <w:tab/>
      </w:r>
      <w:r w:rsidR="004B59B2">
        <w:rPr>
          <w:sz w:val="24"/>
          <w:szCs w:val="24"/>
        </w:rPr>
        <w:tab/>
      </w:r>
      <w:r w:rsidR="004B59B2">
        <w:rPr>
          <w:sz w:val="24"/>
          <w:szCs w:val="24"/>
        </w:rPr>
        <w:tab/>
      </w:r>
      <w:r w:rsidR="004B59B2">
        <w:rPr>
          <w:sz w:val="24"/>
          <w:szCs w:val="24"/>
        </w:rPr>
        <w:tab/>
      </w:r>
      <w:r w:rsidR="00A96D51" w:rsidRPr="00D4142A">
        <w:rPr>
          <w:sz w:val="18"/>
          <w:szCs w:val="18"/>
        </w:rPr>
        <w:t xml:space="preserve">       </w:t>
      </w:r>
      <w:r w:rsidR="00A96D51" w:rsidRPr="00D4142A">
        <w:rPr>
          <w:sz w:val="18"/>
          <w:szCs w:val="18"/>
        </w:rPr>
        <w:tab/>
      </w:r>
      <w:r w:rsidR="00A96D51" w:rsidRPr="00D4142A">
        <w:rPr>
          <w:sz w:val="18"/>
          <w:szCs w:val="18"/>
        </w:rPr>
        <w:tab/>
      </w:r>
      <w:r w:rsidR="00A96D51" w:rsidRPr="00D4142A">
        <w:rPr>
          <w:sz w:val="18"/>
          <w:szCs w:val="18"/>
        </w:rPr>
        <w:tab/>
      </w:r>
      <w:r w:rsidR="00A96D51" w:rsidRPr="00D4142A">
        <w:rPr>
          <w:sz w:val="18"/>
          <w:szCs w:val="18"/>
        </w:rPr>
        <w:tab/>
      </w:r>
    </w:p>
    <w:p w:rsidR="00A96D51" w:rsidRPr="00EB6513" w:rsidRDefault="00A96D51">
      <w:pPr>
        <w:rPr>
          <w:sz w:val="24"/>
          <w:szCs w:val="24"/>
        </w:rPr>
      </w:pPr>
      <w:r w:rsidRPr="00EB6513">
        <w:rPr>
          <w:sz w:val="24"/>
          <w:szCs w:val="24"/>
          <w:u w:val="words"/>
        </w:rPr>
        <w:t>CONFIDENTIAL INFOR</w:t>
      </w:r>
      <w:r w:rsidR="00EB6513" w:rsidRPr="00EB6513">
        <w:rPr>
          <w:sz w:val="24"/>
          <w:szCs w:val="24"/>
          <w:u w:val="words"/>
        </w:rPr>
        <w:t>M</w:t>
      </w:r>
      <w:r w:rsidRPr="00EB6513">
        <w:rPr>
          <w:sz w:val="24"/>
          <w:szCs w:val="24"/>
          <w:u w:val="words"/>
        </w:rPr>
        <w:t>ATION</w:t>
      </w:r>
      <w:r w:rsidRPr="00EB6513">
        <w:rPr>
          <w:sz w:val="24"/>
          <w:szCs w:val="24"/>
        </w:rPr>
        <w:t>:</w:t>
      </w:r>
    </w:p>
    <w:p w:rsidR="00A96D51" w:rsidRPr="00950B88" w:rsidRDefault="00A96D51">
      <w:pPr>
        <w:rPr>
          <w:sz w:val="24"/>
          <w:szCs w:val="24"/>
        </w:rPr>
      </w:pPr>
      <w:r w:rsidRPr="00950B88">
        <w:rPr>
          <w:sz w:val="24"/>
          <w:szCs w:val="24"/>
        </w:rPr>
        <w:t>It is understood and agreed that the information (“Confident</w:t>
      </w:r>
      <w:r w:rsidR="007C340A">
        <w:rPr>
          <w:sz w:val="24"/>
          <w:szCs w:val="24"/>
        </w:rPr>
        <w:t xml:space="preserve">ial Information”) on the above </w:t>
      </w:r>
      <w:r w:rsidRPr="00950B88">
        <w:rPr>
          <w:sz w:val="24"/>
          <w:szCs w:val="24"/>
        </w:rPr>
        <w:t>referenced property has been delivered to the Purch</w:t>
      </w:r>
      <w:r w:rsidR="000F25C8" w:rsidRPr="00950B88">
        <w:rPr>
          <w:sz w:val="24"/>
          <w:szCs w:val="24"/>
        </w:rPr>
        <w:t>aser by the Fuller Property Company,</w:t>
      </w:r>
      <w:r w:rsidRPr="00950B88">
        <w:rPr>
          <w:sz w:val="24"/>
          <w:szCs w:val="24"/>
        </w:rPr>
        <w:t xml:space="preserve"> Inc. The recipient agrees to hold all such information in confidence and to use the Confidential Information solely for the purpose of negotiating the contract and performing due diligence review. The recipient agrees not to disclose any Confidential Information to any person other than Purchaser’s officers, employees, agents, who (a) need to know such Confidential Information for the purpose of evaluating the transaction contemplated by this offering; (b) shall be informed by the Purchaser of the confidential nature of the information; (c) shall be directed by the Purchaser to treat such Confidential Information confidentially; and (d) shall agree not to disclose or to use such information in any way detrimental to the Seller, Broker or their businesses. Purchaser shall immediately return all such Confidential Information, including copies thereof made by Purchaser, its officers, employees and agents during the evaluation process in the event a definitive contract not signed by the Purchaser and the Seller Purchaser acknowledges that any breach of this obligation under this paragraph would cause irreparable harm to the Seller and Broker and their businesses. This paragraph is binding on the Purchaser and its successors and assignees and shall survive the termination of this review period.</w:t>
      </w:r>
    </w:p>
    <w:p w:rsidR="008C3E07" w:rsidRPr="00950B88" w:rsidRDefault="008C3E07">
      <w:pPr>
        <w:rPr>
          <w:sz w:val="24"/>
          <w:szCs w:val="24"/>
        </w:rPr>
      </w:pPr>
    </w:p>
    <w:p w:rsidR="008C3E07" w:rsidRPr="00950B88" w:rsidRDefault="008C3E07">
      <w:pPr>
        <w:rPr>
          <w:sz w:val="24"/>
          <w:szCs w:val="24"/>
        </w:rPr>
      </w:pPr>
      <w:r w:rsidRPr="00950B88">
        <w:rPr>
          <w:sz w:val="24"/>
          <w:szCs w:val="24"/>
          <w:u w:val="single"/>
        </w:rPr>
        <w:t>NO PROPERTY/EMPLOYEE CONTACT</w:t>
      </w:r>
      <w:r w:rsidRPr="00950B88">
        <w:rPr>
          <w:sz w:val="24"/>
          <w:szCs w:val="24"/>
        </w:rPr>
        <w:t>:</w:t>
      </w:r>
    </w:p>
    <w:p w:rsidR="008C3E07" w:rsidRPr="00950B88" w:rsidRDefault="008C3E07">
      <w:pPr>
        <w:rPr>
          <w:sz w:val="24"/>
          <w:szCs w:val="24"/>
        </w:rPr>
      </w:pPr>
      <w:r w:rsidRPr="00950B88">
        <w:rPr>
          <w:sz w:val="24"/>
          <w:szCs w:val="24"/>
        </w:rPr>
        <w:t>Interested Party agrees not to directly contact personnel at the hotel and while touring the hotel keep the reason for the property tour confidential.</w:t>
      </w:r>
    </w:p>
    <w:p w:rsidR="00A96D51" w:rsidRPr="00950B88" w:rsidRDefault="00A96D51">
      <w:pPr>
        <w:rPr>
          <w:sz w:val="24"/>
          <w:szCs w:val="24"/>
        </w:rPr>
      </w:pPr>
    </w:p>
    <w:p w:rsidR="00A96D51" w:rsidRPr="00950B88" w:rsidRDefault="00A96D51">
      <w:pPr>
        <w:pStyle w:val="Heading1"/>
        <w:rPr>
          <w:sz w:val="24"/>
          <w:szCs w:val="24"/>
        </w:rPr>
      </w:pPr>
      <w:r w:rsidRPr="00950B88">
        <w:rPr>
          <w:sz w:val="24"/>
          <w:szCs w:val="24"/>
        </w:rPr>
        <w:t>AGENCY</w:t>
      </w:r>
    </w:p>
    <w:p w:rsidR="00A96D51" w:rsidRPr="00950B88" w:rsidRDefault="00613645">
      <w:pPr>
        <w:rPr>
          <w:sz w:val="24"/>
          <w:szCs w:val="24"/>
        </w:rPr>
      </w:pPr>
      <w:r w:rsidRPr="00950B88">
        <w:rPr>
          <w:sz w:val="24"/>
          <w:szCs w:val="24"/>
        </w:rPr>
        <w:t>The Fulle</w:t>
      </w:r>
      <w:r w:rsidR="007F52DB" w:rsidRPr="00950B88">
        <w:rPr>
          <w:sz w:val="24"/>
          <w:szCs w:val="24"/>
        </w:rPr>
        <w:t xml:space="preserve">r Property Company, </w:t>
      </w:r>
      <w:r w:rsidR="00A96D51" w:rsidRPr="00950B88">
        <w:rPr>
          <w:sz w:val="24"/>
          <w:szCs w:val="24"/>
        </w:rPr>
        <w:t xml:space="preserve">Inc. </w:t>
      </w:r>
      <w:r w:rsidR="00E91A7C" w:rsidRPr="00950B88">
        <w:rPr>
          <w:sz w:val="24"/>
          <w:szCs w:val="24"/>
        </w:rPr>
        <w:t xml:space="preserve">and Mark Fuller </w:t>
      </w:r>
      <w:r w:rsidR="00431850" w:rsidRPr="00950B88">
        <w:rPr>
          <w:sz w:val="24"/>
          <w:szCs w:val="24"/>
        </w:rPr>
        <w:t xml:space="preserve">(Brokers) </w:t>
      </w:r>
      <w:r w:rsidR="00E91A7C" w:rsidRPr="00950B88">
        <w:rPr>
          <w:sz w:val="24"/>
          <w:szCs w:val="24"/>
        </w:rPr>
        <w:t>are</w:t>
      </w:r>
      <w:r w:rsidR="00A96D51" w:rsidRPr="00950B88">
        <w:rPr>
          <w:sz w:val="24"/>
          <w:szCs w:val="24"/>
        </w:rPr>
        <w:t xml:space="preserve"> the Agent</w:t>
      </w:r>
      <w:r w:rsidR="00E91A7C" w:rsidRPr="00950B88">
        <w:rPr>
          <w:sz w:val="24"/>
          <w:szCs w:val="24"/>
        </w:rPr>
        <w:t>s</w:t>
      </w:r>
      <w:r w:rsidR="007C340A">
        <w:rPr>
          <w:sz w:val="24"/>
          <w:szCs w:val="24"/>
        </w:rPr>
        <w:t xml:space="preserve"> of the Seller and will be compensated </w:t>
      </w:r>
      <w:r w:rsidR="00A96D51" w:rsidRPr="00950B88">
        <w:rPr>
          <w:sz w:val="24"/>
          <w:szCs w:val="24"/>
        </w:rPr>
        <w:t>by the Seller.</w:t>
      </w:r>
      <w:r w:rsidR="00876BE7" w:rsidRPr="00950B88">
        <w:rPr>
          <w:sz w:val="24"/>
          <w:szCs w:val="24"/>
        </w:rPr>
        <w:t xml:space="preserve"> </w:t>
      </w:r>
      <w:r w:rsidR="00431850" w:rsidRPr="00950B88">
        <w:rPr>
          <w:sz w:val="24"/>
          <w:szCs w:val="24"/>
        </w:rPr>
        <w:t xml:space="preserve">The </w:t>
      </w:r>
      <w:r w:rsidR="00E91A7C" w:rsidRPr="00950B88">
        <w:rPr>
          <w:sz w:val="24"/>
          <w:szCs w:val="24"/>
        </w:rPr>
        <w:t>Broker</w:t>
      </w:r>
      <w:r w:rsidR="00431850" w:rsidRPr="00950B88">
        <w:rPr>
          <w:sz w:val="24"/>
          <w:szCs w:val="24"/>
        </w:rPr>
        <w:t>s do</w:t>
      </w:r>
      <w:r w:rsidR="00E91A7C" w:rsidRPr="00950B88">
        <w:rPr>
          <w:sz w:val="24"/>
          <w:szCs w:val="24"/>
        </w:rPr>
        <w:t xml:space="preserve"> not represent the Buyer. </w:t>
      </w:r>
      <w:r w:rsidR="00431850" w:rsidRPr="00950B88">
        <w:rPr>
          <w:sz w:val="24"/>
          <w:szCs w:val="24"/>
        </w:rPr>
        <w:t>There are no other B</w:t>
      </w:r>
      <w:r w:rsidR="00876BE7" w:rsidRPr="00950B88">
        <w:rPr>
          <w:sz w:val="24"/>
          <w:szCs w:val="24"/>
        </w:rPr>
        <w:t>roker’s involved in the tran</w:t>
      </w:r>
      <w:r w:rsidR="002921FC" w:rsidRPr="00950B88">
        <w:rPr>
          <w:sz w:val="24"/>
          <w:szCs w:val="24"/>
        </w:rPr>
        <w:t>s</w:t>
      </w:r>
      <w:r w:rsidR="00E20AF7" w:rsidRPr="00950B88">
        <w:rPr>
          <w:sz w:val="24"/>
          <w:szCs w:val="24"/>
        </w:rPr>
        <w:t>action.</w:t>
      </w:r>
    </w:p>
    <w:p w:rsidR="00A96D51" w:rsidRPr="00950B88" w:rsidRDefault="00A96D51">
      <w:pPr>
        <w:rPr>
          <w:sz w:val="24"/>
          <w:szCs w:val="24"/>
        </w:rPr>
      </w:pPr>
    </w:p>
    <w:p w:rsidR="00A96D51" w:rsidRPr="00950B88" w:rsidRDefault="00A96D51">
      <w:pPr>
        <w:pStyle w:val="Heading1"/>
        <w:rPr>
          <w:sz w:val="24"/>
          <w:szCs w:val="24"/>
        </w:rPr>
      </w:pPr>
      <w:r w:rsidRPr="00950B88">
        <w:rPr>
          <w:sz w:val="24"/>
          <w:szCs w:val="24"/>
        </w:rPr>
        <w:t>DISCLAIMER</w:t>
      </w:r>
    </w:p>
    <w:p w:rsidR="00A96D51" w:rsidRPr="00950B88" w:rsidRDefault="00A96D51">
      <w:pPr>
        <w:rPr>
          <w:sz w:val="24"/>
          <w:szCs w:val="24"/>
        </w:rPr>
      </w:pPr>
      <w:r w:rsidRPr="00950B88">
        <w:rPr>
          <w:sz w:val="24"/>
          <w:szCs w:val="24"/>
        </w:rPr>
        <w:t>No warranties or representations, expressed or implied, are made as to the accuracy of the information contained herein and this information is offered subject to errors, omissions, changes in price, or other conditions, withdraw without notice, and subject to any special condition or changes which may be imposed by the Seller or its Agents.</w:t>
      </w:r>
    </w:p>
    <w:p w:rsidR="00A96D51" w:rsidRPr="00950B88" w:rsidRDefault="00A96D51">
      <w:pPr>
        <w:rPr>
          <w:sz w:val="24"/>
          <w:szCs w:val="24"/>
        </w:rPr>
      </w:pPr>
      <w:r w:rsidRPr="00950B88">
        <w:rPr>
          <w:sz w:val="24"/>
          <w:szCs w:val="24"/>
        </w:rPr>
        <w:t>This investment memorandum is for informational purposes and does not constitute any part</w:t>
      </w:r>
      <w:r w:rsidR="00381330">
        <w:rPr>
          <w:sz w:val="24"/>
          <w:szCs w:val="24"/>
        </w:rPr>
        <w:t xml:space="preserve"> of an offer or contract. It is </w:t>
      </w:r>
      <w:r w:rsidRPr="00950B88">
        <w:rPr>
          <w:sz w:val="24"/>
          <w:szCs w:val="24"/>
        </w:rPr>
        <w:t>designed to assist an investor in determining whether to proceed with an in-depth investigation of the hotel.</w:t>
      </w:r>
    </w:p>
    <w:p w:rsidR="00A96D51" w:rsidRPr="00950B88" w:rsidRDefault="00A96D51">
      <w:pPr>
        <w:rPr>
          <w:sz w:val="24"/>
          <w:szCs w:val="24"/>
        </w:rPr>
      </w:pPr>
    </w:p>
    <w:p w:rsidR="00A96D51" w:rsidRDefault="00A96D51">
      <w:pPr>
        <w:rPr>
          <w:sz w:val="24"/>
          <w:szCs w:val="24"/>
        </w:rPr>
      </w:pPr>
      <w:r w:rsidRPr="00950B88">
        <w:rPr>
          <w:sz w:val="24"/>
          <w:szCs w:val="24"/>
        </w:rPr>
        <w:t>The</w:t>
      </w:r>
      <w:r w:rsidR="00613645" w:rsidRPr="00950B88">
        <w:rPr>
          <w:sz w:val="24"/>
          <w:szCs w:val="24"/>
        </w:rPr>
        <w:t>refore, Fuller Property Company, Inc.</w:t>
      </w:r>
      <w:r w:rsidRPr="00950B88">
        <w:rPr>
          <w:sz w:val="24"/>
          <w:szCs w:val="24"/>
        </w:rPr>
        <w:t xml:space="preserve"> / Mark Fuller, and the Seller make no representations or warranty, expressed or implied, with respect to the information or projections contained herein. The contents of the memorandum are confidential and are not to be reproduced or distributed to another party </w:t>
      </w:r>
      <w:proofErr w:type="spellStart"/>
      <w:r w:rsidRPr="00950B88">
        <w:rPr>
          <w:sz w:val="24"/>
          <w:szCs w:val="24"/>
        </w:rPr>
        <w:t>with out</w:t>
      </w:r>
      <w:proofErr w:type="spellEnd"/>
      <w:r w:rsidRPr="00950B88">
        <w:rPr>
          <w:sz w:val="24"/>
          <w:szCs w:val="24"/>
        </w:rPr>
        <w:t xml:space="preserve"> prior written co</w:t>
      </w:r>
      <w:r w:rsidR="0052598D" w:rsidRPr="00950B88">
        <w:rPr>
          <w:sz w:val="24"/>
          <w:szCs w:val="24"/>
        </w:rPr>
        <w:t>nsent of the Fuller Property Company</w:t>
      </w:r>
      <w:r w:rsidRPr="00950B88">
        <w:rPr>
          <w:sz w:val="24"/>
          <w:szCs w:val="24"/>
        </w:rPr>
        <w:t>, Inc. This property is being sold “AS IS” and “WHERE IS” with all defects and with no Representations or Warranties.</w:t>
      </w:r>
      <w:r w:rsidR="00861022" w:rsidRPr="00950B88">
        <w:rPr>
          <w:sz w:val="24"/>
          <w:szCs w:val="24"/>
        </w:rPr>
        <w:t xml:space="preserve"> </w:t>
      </w:r>
      <w:r w:rsidRPr="00950B88">
        <w:rPr>
          <w:sz w:val="24"/>
          <w:szCs w:val="24"/>
        </w:rPr>
        <w:t>Purchasers are urged to conduct an independent inspection and review of all information presented herein including and environmental investigation.</w:t>
      </w:r>
    </w:p>
    <w:p w:rsidR="00950B88" w:rsidRPr="00950B88" w:rsidRDefault="00950B88">
      <w:pPr>
        <w:rPr>
          <w:sz w:val="24"/>
          <w:szCs w:val="24"/>
        </w:rPr>
      </w:pPr>
    </w:p>
    <w:p w:rsidR="00A96D51" w:rsidRPr="00950B88" w:rsidRDefault="00A96D51">
      <w:pPr>
        <w:rPr>
          <w:sz w:val="24"/>
          <w:szCs w:val="24"/>
        </w:rPr>
      </w:pPr>
      <w:r w:rsidRPr="00950B88">
        <w:rPr>
          <w:sz w:val="24"/>
          <w:szCs w:val="24"/>
        </w:rPr>
        <w:t>___</w:t>
      </w:r>
      <w:r w:rsidR="00950B88">
        <w:rPr>
          <w:sz w:val="24"/>
          <w:szCs w:val="24"/>
        </w:rPr>
        <w:t>_______________________________</w:t>
      </w:r>
    </w:p>
    <w:p w:rsidR="00950B88" w:rsidRDefault="00A94CEF">
      <w:pPr>
        <w:rPr>
          <w:sz w:val="24"/>
          <w:szCs w:val="24"/>
        </w:rPr>
      </w:pPr>
      <w:r w:rsidRPr="00950B88">
        <w:rPr>
          <w:sz w:val="24"/>
          <w:szCs w:val="24"/>
        </w:rPr>
        <w:t>Interested Party</w:t>
      </w:r>
      <w:r w:rsidR="00E91A7C" w:rsidRPr="00950B88">
        <w:rPr>
          <w:sz w:val="24"/>
          <w:szCs w:val="24"/>
        </w:rPr>
        <w:t xml:space="preserve"> </w:t>
      </w:r>
      <w:r w:rsidRPr="00950B88">
        <w:rPr>
          <w:sz w:val="24"/>
          <w:szCs w:val="24"/>
        </w:rPr>
        <w:t>Signature</w:t>
      </w:r>
      <w:r w:rsidRPr="00950B88">
        <w:rPr>
          <w:sz w:val="24"/>
          <w:szCs w:val="24"/>
        </w:rPr>
        <w:tab/>
      </w:r>
    </w:p>
    <w:p w:rsidR="00950B88" w:rsidRDefault="00950B88">
      <w:pPr>
        <w:rPr>
          <w:sz w:val="24"/>
          <w:szCs w:val="24"/>
        </w:rPr>
      </w:pPr>
      <w:r>
        <w:rPr>
          <w:sz w:val="24"/>
          <w:szCs w:val="24"/>
        </w:rPr>
        <w:t>__________________________________</w:t>
      </w:r>
    </w:p>
    <w:p w:rsidR="00950B88" w:rsidRDefault="00C033E8">
      <w:pPr>
        <w:rPr>
          <w:sz w:val="24"/>
          <w:szCs w:val="24"/>
        </w:rPr>
      </w:pPr>
      <w:r>
        <w:rPr>
          <w:sz w:val="24"/>
          <w:szCs w:val="24"/>
        </w:rPr>
        <w:t>Interested Party Printed</w:t>
      </w:r>
    </w:p>
    <w:p w:rsidR="00950B88" w:rsidRDefault="00950B88">
      <w:pPr>
        <w:rPr>
          <w:sz w:val="24"/>
          <w:szCs w:val="24"/>
        </w:rPr>
      </w:pPr>
      <w:r>
        <w:rPr>
          <w:sz w:val="24"/>
          <w:szCs w:val="24"/>
        </w:rPr>
        <w:t>_________________________________</w:t>
      </w:r>
      <w:r w:rsidR="00C033E8">
        <w:rPr>
          <w:sz w:val="24"/>
          <w:szCs w:val="24"/>
        </w:rPr>
        <w:t>_</w:t>
      </w:r>
    </w:p>
    <w:p w:rsidR="00950B88" w:rsidRDefault="00950B88">
      <w:pPr>
        <w:rPr>
          <w:sz w:val="24"/>
          <w:szCs w:val="24"/>
        </w:rPr>
      </w:pPr>
      <w:r>
        <w:rPr>
          <w:sz w:val="24"/>
          <w:szCs w:val="24"/>
        </w:rPr>
        <w:t>Date</w:t>
      </w:r>
    </w:p>
    <w:p w:rsidR="00950B88" w:rsidRDefault="00950B88">
      <w:pPr>
        <w:rPr>
          <w:sz w:val="24"/>
          <w:szCs w:val="24"/>
        </w:rPr>
      </w:pPr>
      <w:r>
        <w:rPr>
          <w:sz w:val="24"/>
          <w:szCs w:val="24"/>
        </w:rPr>
        <w:t>__________________________________</w:t>
      </w:r>
    </w:p>
    <w:p w:rsidR="00044E2D" w:rsidRPr="00950B88" w:rsidRDefault="00950B88">
      <w:pPr>
        <w:rPr>
          <w:sz w:val="24"/>
          <w:szCs w:val="24"/>
        </w:rPr>
      </w:pPr>
      <w:r>
        <w:rPr>
          <w:sz w:val="24"/>
          <w:szCs w:val="24"/>
        </w:rPr>
        <w:t>Company</w:t>
      </w:r>
      <w:r w:rsidR="00A94CEF" w:rsidRPr="00950B88">
        <w:rPr>
          <w:sz w:val="24"/>
          <w:szCs w:val="24"/>
        </w:rPr>
        <w:tab/>
      </w:r>
      <w:r w:rsidR="00A94CEF" w:rsidRPr="00950B88">
        <w:rPr>
          <w:sz w:val="24"/>
          <w:szCs w:val="24"/>
        </w:rPr>
        <w:tab/>
      </w:r>
    </w:p>
    <w:p w:rsidR="00C033E8" w:rsidRDefault="00950B88" w:rsidP="00C033E8">
      <w:pPr>
        <w:rPr>
          <w:sz w:val="24"/>
          <w:szCs w:val="24"/>
        </w:rPr>
      </w:pPr>
      <w:r>
        <w:rPr>
          <w:sz w:val="24"/>
          <w:szCs w:val="24"/>
        </w:rPr>
        <w:t>__________________________________</w:t>
      </w:r>
    </w:p>
    <w:p w:rsidR="00950B88" w:rsidRPr="00950B88" w:rsidRDefault="00C033E8" w:rsidP="00C033E8">
      <w:pPr>
        <w:rPr>
          <w:sz w:val="24"/>
          <w:szCs w:val="24"/>
        </w:rPr>
      </w:pPr>
      <w:r>
        <w:rPr>
          <w:sz w:val="24"/>
          <w:szCs w:val="24"/>
        </w:rPr>
        <w:t>Telephone</w:t>
      </w:r>
      <w:r w:rsidR="00A96D51" w:rsidRPr="00950B88">
        <w:rPr>
          <w:sz w:val="24"/>
          <w:szCs w:val="24"/>
        </w:rPr>
        <w:tab/>
      </w:r>
      <w:r w:rsidR="00A96D51" w:rsidRPr="00950B88">
        <w:rPr>
          <w:sz w:val="24"/>
          <w:szCs w:val="24"/>
        </w:rPr>
        <w:tab/>
      </w:r>
      <w:r w:rsidR="00A96D51" w:rsidRPr="00950B88">
        <w:rPr>
          <w:sz w:val="24"/>
          <w:szCs w:val="24"/>
        </w:rPr>
        <w:tab/>
      </w:r>
      <w:r w:rsidR="00A96D51" w:rsidRPr="00950B88">
        <w:rPr>
          <w:sz w:val="24"/>
          <w:szCs w:val="24"/>
        </w:rPr>
        <w:tab/>
      </w:r>
    </w:p>
    <w:p w:rsidR="00C033E8" w:rsidRDefault="00C033E8" w:rsidP="00950B88">
      <w:pPr>
        <w:rPr>
          <w:sz w:val="18"/>
          <w:szCs w:val="18"/>
        </w:rPr>
      </w:pPr>
    </w:p>
    <w:p w:rsidR="00950B88" w:rsidRDefault="00C033E8" w:rsidP="00950B88">
      <w:pPr>
        <w:rPr>
          <w:sz w:val="18"/>
          <w:szCs w:val="18"/>
        </w:rPr>
      </w:pPr>
      <w:r w:rsidRPr="00C033E8">
        <w:rPr>
          <w:sz w:val="24"/>
          <w:szCs w:val="24"/>
        </w:rPr>
        <w:t>Email Address</w:t>
      </w:r>
      <w:r>
        <w:rPr>
          <w:sz w:val="18"/>
          <w:szCs w:val="18"/>
        </w:rPr>
        <w:t>: ____________________________</w:t>
      </w:r>
    </w:p>
    <w:p w:rsidR="00C033E8" w:rsidRDefault="00C033E8" w:rsidP="00950B88">
      <w:pPr>
        <w:rPr>
          <w:sz w:val="18"/>
          <w:szCs w:val="18"/>
        </w:rPr>
      </w:pPr>
    </w:p>
    <w:p w:rsidR="00C033E8" w:rsidRDefault="00C033E8" w:rsidP="00950B88">
      <w:pPr>
        <w:rPr>
          <w:sz w:val="18"/>
          <w:szCs w:val="18"/>
        </w:rPr>
      </w:pPr>
    </w:p>
    <w:p w:rsidR="00C033E8" w:rsidRDefault="00C033E8" w:rsidP="00950B88">
      <w:pPr>
        <w:rPr>
          <w:sz w:val="18"/>
          <w:szCs w:val="18"/>
        </w:rPr>
      </w:pPr>
      <w:r w:rsidRPr="00C033E8">
        <w:rPr>
          <w:sz w:val="24"/>
          <w:szCs w:val="24"/>
        </w:rPr>
        <w:t>Business Address</w:t>
      </w:r>
      <w:r>
        <w:rPr>
          <w:sz w:val="18"/>
          <w:szCs w:val="18"/>
        </w:rPr>
        <w:t>: _________________________</w:t>
      </w:r>
    </w:p>
    <w:p w:rsidR="00C033E8" w:rsidRDefault="00C033E8" w:rsidP="00950B88">
      <w:pPr>
        <w:rPr>
          <w:sz w:val="18"/>
          <w:szCs w:val="18"/>
        </w:rPr>
      </w:pPr>
    </w:p>
    <w:p w:rsidR="00C033E8" w:rsidRDefault="00C033E8" w:rsidP="00950B88">
      <w:pPr>
        <w:rPr>
          <w:sz w:val="18"/>
          <w:szCs w:val="18"/>
        </w:rPr>
      </w:pPr>
      <w:r>
        <w:rPr>
          <w:sz w:val="18"/>
          <w:szCs w:val="18"/>
        </w:rPr>
        <w:t>_____________________________________________</w:t>
      </w:r>
    </w:p>
    <w:p w:rsidR="00C033E8" w:rsidRDefault="00C033E8" w:rsidP="00950B88">
      <w:pPr>
        <w:rPr>
          <w:sz w:val="18"/>
          <w:szCs w:val="18"/>
        </w:rPr>
      </w:pPr>
    </w:p>
    <w:p w:rsidR="00C033E8" w:rsidRPr="00950B88" w:rsidRDefault="00C033E8" w:rsidP="00950B88">
      <w:pPr>
        <w:rPr>
          <w:sz w:val="18"/>
          <w:szCs w:val="18"/>
        </w:rPr>
      </w:pPr>
      <w:r>
        <w:rPr>
          <w:sz w:val="18"/>
          <w:szCs w:val="18"/>
        </w:rPr>
        <w:t>_____________________________________________</w:t>
      </w:r>
    </w:p>
    <w:p w:rsidR="00950B88" w:rsidRPr="00950B88" w:rsidRDefault="00950B88" w:rsidP="00950B88">
      <w:pPr>
        <w:rPr>
          <w:sz w:val="18"/>
          <w:szCs w:val="18"/>
        </w:rPr>
      </w:pPr>
    </w:p>
    <w:p w:rsidR="00950B88" w:rsidRPr="00950B88" w:rsidRDefault="00C033E8" w:rsidP="00950B88">
      <w:pPr>
        <w:rPr>
          <w:sz w:val="18"/>
          <w:szCs w:val="18"/>
        </w:rPr>
      </w:pPr>
      <w:r>
        <w:rPr>
          <w:sz w:val="18"/>
          <w:szCs w:val="18"/>
        </w:rPr>
        <w:t>_____________________________________________</w:t>
      </w:r>
    </w:p>
    <w:p w:rsidR="00950B88" w:rsidRPr="00950B88" w:rsidRDefault="00950B88" w:rsidP="00950B88">
      <w:pPr>
        <w:rPr>
          <w:sz w:val="18"/>
          <w:szCs w:val="18"/>
        </w:rPr>
      </w:pPr>
    </w:p>
    <w:p w:rsidR="00950B88" w:rsidRPr="00950B88" w:rsidRDefault="00950B88" w:rsidP="00950B88">
      <w:pPr>
        <w:rPr>
          <w:sz w:val="18"/>
          <w:szCs w:val="18"/>
        </w:rPr>
      </w:pPr>
    </w:p>
    <w:p w:rsidR="00950B88" w:rsidRDefault="00A00AC6" w:rsidP="00950B88">
      <w:pPr>
        <w:rPr>
          <w:sz w:val="24"/>
          <w:szCs w:val="24"/>
        </w:rPr>
      </w:pPr>
      <w:r w:rsidRPr="00864C7F">
        <w:rPr>
          <w:sz w:val="24"/>
          <w:szCs w:val="24"/>
        </w:rPr>
        <w:t>Exclusive Broker:</w:t>
      </w:r>
    </w:p>
    <w:p w:rsidR="00864C7F" w:rsidRPr="00864C7F" w:rsidRDefault="00864C7F" w:rsidP="00950B88">
      <w:pPr>
        <w:rPr>
          <w:sz w:val="24"/>
          <w:szCs w:val="24"/>
        </w:rPr>
      </w:pPr>
      <w:r>
        <w:rPr>
          <w:sz w:val="24"/>
          <w:szCs w:val="24"/>
        </w:rPr>
        <w:t>Mark B. Fuller</w:t>
      </w:r>
    </w:p>
    <w:p w:rsidR="00A00AC6" w:rsidRPr="00864C7F" w:rsidRDefault="00A00AC6" w:rsidP="00950B88">
      <w:pPr>
        <w:rPr>
          <w:sz w:val="24"/>
          <w:szCs w:val="24"/>
        </w:rPr>
      </w:pPr>
      <w:r w:rsidRPr="00864C7F">
        <w:rPr>
          <w:sz w:val="24"/>
          <w:szCs w:val="24"/>
        </w:rPr>
        <w:t>Fuller Property Company, Inc.</w:t>
      </w:r>
    </w:p>
    <w:p w:rsidR="00A00AC6" w:rsidRPr="00864C7F" w:rsidRDefault="00A00AC6" w:rsidP="00950B88">
      <w:pPr>
        <w:rPr>
          <w:sz w:val="24"/>
          <w:szCs w:val="24"/>
        </w:rPr>
      </w:pPr>
      <w:r w:rsidRPr="00864C7F">
        <w:rPr>
          <w:sz w:val="24"/>
          <w:szCs w:val="24"/>
        </w:rPr>
        <w:t>160 West Carmel Drive</w:t>
      </w:r>
    </w:p>
    <w:p w:rsidR="00A00AC6" w:rsidRPr="00864C7F" w:rsidRDefault="00A00AC6" w:rsidP="00950B88">
      <w:pPr>
        <w:rPr>
          <w:sz w:val="24"/>
          <w:szCs w:val="24"/>
        </w:rPr>
      </w:pPr>
      <w:r w:rsidRPr="00864C7F">
        <w:rPr>
          <w:sz w:val="24"/>
          <w:szCs w:val="24"/>
        </w:rPr>
        <w:t>Suite 243</w:t>
      </w:r>
    </w:p>
    <w:p w:rsidR="00A00AC6" w:rsidRPr="00864C7F" w:rsidRDefault="00A00AC6" w:rsidP="00950B88">
      <w:pPr>
        <w:rPr>
          <w:sz w:val="24"/>
          <w:szCs w:val="24"/>
        </w:rPr>
      </w:pPr>
      <w:r w:rsidRPr="00864C7F">
        <w:rPr>
          <w:sz w:val="24"/>
          <w:szCs w:val="24"/>
        </w:rPr>
        <w:t>Carmel, Indiana 46032</w:t>
      </w:r>
    </w:p>
    <w:p w:rsidR="00A00AC6" w:rsidRPr="00864C7F" w:rsidRDefault="00A00AC6" w:rsidP="00950B88">
      <w:pPr>
        <w:rPr>
          <w:sz w:val="24"/>
          <w:szCs w:val="24"/>
        </w:rPr>
      </w:pPr>
      <w:r w:rsidRPr="00864C7F">
        <w:rPr>
          <w:sz w:val="24"/>
          <w:szCs w:val="24"/>
        </w:rPr>
        <w:t>(317) 564-4936 Office</w:t>
      </w:r>
    </w:p>
    <w:p w:rsidR="00A00AC6" w:rsidRPr="00864C7F" w:rsidRDefault="0027578C" w:rsidP="00950B88">
      <w:pPr>
        <w:rPr>
          <w:sz w:val="24"/>
          <w:szCs w:val="24"/>
        </w:rPr>
      </w:pPr>
      <w:r>
        <w:rPr>
          <w:sz w:val="24"/>
          <w:szCs w:val="24"/>
        </w:rPr>
        <w:t>(775) 796</w:t>
      </w:r>
      <w:r w:rsidR="00A00AC6" w:rsidRPr="00864C7F">
        <w:rPr>
          <w:sz w:val="24"/>
          <w:szCs w:val="24"/>
        </w:rPr>
        <w:t>-1802 Fax</w:t>
      </w:r>
    </w:p>
    <w:p w:rsidR="00A00AC6" w:rsidRDefault="00A00AC6" w:rsidP="00950B88">
      <w:pPr>
        <w:rPr>
          <w:sz w:val="24"/>
          <w:szCs w:val="24"/>
        </w:rPr>
      </w:pPr>
      <w:r w:rsidRPr="00864C7F">
        <w:rPr>
          <w:sz w:val="24"/>
          <w:szCs w:val="24"/>
        </w:rPr>
        <w:t>(305) 213-3299</w:t>
      </w:r>
      <w:r w:rsidR="00864C7F">
        <w:rPr>
          <w:sz w:val="24"/>
          <w:szCs w:val="24"/>
        </w:rPr>
        <w:t xml:space="preserve"> Mobile</w:t>
      </w:r>
    </w:p>
    <w:p w:rsidR="00950B88" w:rsidRPr="00896A37" w:rsidRDefault="00EB6513" w:rsidP="00950B88">
      <w:pPr>
        <w:rPr>
          <w:sz w:val="24"/>
          <w:szCs w:val="24"/>
        </w:rPr>
      </w:pPr>
      <w:hyperlink r:id="rId6" w:history="1">
        <w:r w:rsidR="00864C7F" w:rsidRPr="00DE491F">
          <w:rPr>
            <w:rStyle w:val="Hyperlink"/>
            <w:sz w:val="24"/>
            <w:szCs w:val="24"/>
          </w:rPr>
          <w:t>Mark@FullerRealEstate.com</w:t>
        </w:r>
      </w:hyperlink>
    </w:p>
    <w:p w:rsidR="00950B88" w:rsidRDefault="00950B88" w:rsidP="00950B88">
      <w:pPr>
        <w:rPr>
          <w:sz w:val="18"/>
          <w:szCs w:val="18"/>
        </w:rPr>
      </w:pPr>
    </w:p>
    <w:p w:rsidR="00A96D51" w:rsidRPr="00950B88" w:rsidRDefault="00950B88" w:rsidP="00950B88">
      <w:pPr>
        <w:tabs>
          <w:tab w:val="left" w:pos="7815"/>
        </w:tabs>
        <w:rPr>
          <w:sz w:val="24"/>
          <w:szCs w:val="24"/>
        </w:rPr>
      </w:pPr>
      <w:r>
        <w:rPr>
          <w:sz w:val="18"/>
          <w:szCs w:val="18"/>
        </w:rPr>
        <w:tab/>
      </w:r>
    </w:p>
    <w:sectPr w:rsidR="00A96D51" w:rsidRPr="00950B88" w:rsidSect="00C45BE2">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2D"/>
    <w:rsid w:val="00023DF4"/>
    <w:rsid w:val="00044E2D"/>
    <w:rsid w:val="000B6BF9"/>
    <w:rsid w:val="000F25C8"/>
    <w:rsid w:val="001515E8"/>
    <w:rsid w:val="00172683"/>
    <w:rsid w:val="001763CC"/>
    <w:rsid w:val="00197C41"/>
    <w:rsid w:val="0025746B"/>
    <w:rsid w:val="0027578C"/>
    <w:rsid w:val="002921FC"/>
    <w:rsid w:val="00293293"/>
    <w:rsid w:val="00303DB7"/>
    <w:rsid w:val="00307792"/>
    <w:rsid w:val="003166E8"/>
    <w:rsid w:val="00381330"/>
    <w:rsid w:val="00396E20"/>
    <w:rsid w:val="003A41B4"/>
    <w:rsid w:val="004154F7"/>
    <w:rsid w:val="00431850"/>
    <w:rsid w:val="00491227"/>
    <w:rsid w:val="0049626A"/>
    <w:rsid w:val="004B59B2"/>
    <w:rsid w:val="004C055C"/>
    <w:rsid w:val="004F3B71"/>
    <w:rsid w:val="0052598D"/>
    <w:rsid w:val="005333EA"/>
    <w:rsid w:val="00553045"/>
    <w:rsid w:val="00554FBC"/>
    <w:rsid w:val="005B6DE3"/>
    <w:rsid w:val="00613645"/>
    <w:rsid w:val="00633B2F"/>
    <w:rsid w:val="00642DAD"/>
    <w:rsid w:val="006F167F"/>
    <w:rsid w:val="007273C2"/>
    <w:rsid w:val="007B597D"/>
    <w:rsid w:val="007C340A"/>
    <w:rsid w:val="007F52DB"/>
    <w:rsid w:val="00816DFA"/>
    <w:rsid w:val="00825B82"/>
    <w:rsid w:val="00861022"/>
    <w:rsid w:val="00864C7F"/>
    <w:rsid w:val="00876BE7"/>
    <w:rsid w:val="00896A37"/>
    <w:rsid w:val="008A2D7D"/>
    <w:rsid w:val="008A642B"/>
    <w:rsid w:val="008B3BD7"/>
    <w:rsid w:val="008B7259"/>
    <w:rsid w:val="008B7978"/>
    <w:rsid w:val="008C3E07"/>
    <w:rsid w:val="00933985"/>
    <w:rsid w:val="00950B88"/>
    <w:rsid w:val="00980F8D"/>
    <w:rsid w:val="00A00AC6"/>
    <w:rsid w:val="00A05ACA"/>
    <w:rsid w:val="00A63675"/>
    <w:rsid w:val="00A64E27"/>
    <w:rsid w:val="00A66068"/>
    <w:rsid w:val="00A94CEF"/>
    <w:rsid w:val="00A96D51"/>
    <w:rsid w:val="00AC4625"/>
    <w:rsid w:val="00AF29E7"/>
    <w:rsid w:val="00B40E94"/>
    <w:rsid w:val="00B45EF3"/>
    <w:rsid w:val="00B85BBD"/>
    <w:rsid w:val="00BF5F11"/>
    <w:rsid w:val="00C033E8"/>
    <w:rsid w:val="00C45BE2"/>
    <w:rsid w:val="00C47D8F"/>
    <w:rsid w:val="00D1114B"/>
    <w:rsid w:val="00D4142A"/>
    <w:rsid w:val="00D4475D"/>
    <w:rsid w:val="00D96580"/>
    <w:rsid w:val="00DC0E1E"/>
    <w:rsid w:val="00E01D7B"/>
    <w:rsid w:val="00E20AF7"/>
    <w:rsid w:val="00E343EC"/>
    <w:rsid w:val="00E91A7C"/>
    <w:rsid w:val="00E94DBF"/>
    <w:rsid w:val="00EB6513"/>
    <w:rsid w:val="00ED76F9"/>
    <w:rsid w:val="00EE6D32"/>
    <w:rsid w:val="00F06C3D"/>
    <w:rsid w:val="00FC362A"/>
    <w:rsid w:val="00FD1B50"/>
    <w:rsid w:val="00FD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keepNext/>
      <w:outlineLvl w:val="0"/>
    </w:pPr>
    <w:rPr>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3DF4"/>
    <w:rPr>
      <w:color w:val="0000FF"/>
      <w:u w:val="single"/>
    </w:rPr>
  </w:style>
  <w:style w:type="paragraph" w:styleId="BalloonText">
    <w:name w:val="Balloon Text"/>
    <w:basedOn w:val="Normal"/>
    <w:link w:val="BalloonTextChar"/>
    <w:rsid w:val="00491227"/>
    <w:rPr>
      <w:rFonts w:ascii="Tahoma" w:hAnsi="Tahoma" w:cs="Tahoma"/>
      <w:sz w:val="16"/>
      <w:szCs w:val="16"/>
    </w:rPr>
  </w:style>
  <w:style w:type="character" w:customStyle="1" w:styleId="BalloonTextChar">
    <w:name w:val="Balloon Text Char"/>
    <w:basedOn w:val="DefaultParagraphFont"/>
    <w:link w:val="BalloonText"/>
    <w:rsid w:val="00491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keepNext/>
      <w:outlineLvl w:val="0"/>
    </w:pPr>
    <w:rPr>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3DF4"/>
    <w:rPr>
      <w:color w:val="0000FF"/>
      <w:u w:val="single"/>
    </w:rPr>
  </w:style>
  <w:style w:type="paragraph" w:styleId="BalloonText">
    <w:name w:val="Balloon Text"/>
    <w:basedOn w:val="Normal"/>
    <w:link w:val="BalloonTextChar"/>
    <w:rsid w:val="00491227"/>
    <w:rPr>
      <w:rFonts w:ascii="Tahoma" w:hAnsi="Tahoma" w:cs="Tahoma"/>
      <w:sz w:val="16"/>
      <w:szCs w:val="16"/>
    </w:rPr>
  </w:style>
  <w:style w:type="character" w:customStyle="1" w:styleId="BalloonTextChar">
    <w:name w:val="Balloon Text Char"/>
    <w:basedOn w:val="DefaultParagraphFont"/>
    <w:link w:val="BalloonText"/>
    <w:rsid w:val="00491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k@FullerRealEstat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Microsoft</Company>
  <LinksUpToDate>false</LinksUpToDate>
  <CharactersWithSpaces>4168</CharactersWithSpaces>
  <SharedDoc>false</SharedDoc>
  <HLinks>
    <vt:vector size="6" baseType="variant">
      <vt:variant>
        <vt:i4>2490392</vt:i4>
      </vt:variant>
      <vt:variant>
        <vt:i4>0</vt:i4>
      </vt:variant>
      <vt:variant>
        <vt:i4>0</vt:i4>
      </vt:variant>
      <vt:variant>
        <vt:i4>5</vt:i4>
      </vt:variant>
      <vt:variant>
        <vt:lpwstr>mailto:Mark@FullerRealEstate.com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Mark B. Fuller</dc:creator>
  <cp:lastModifiedBy>ShinnTech</cp:lastModifiedBy>
  <cp:revision>5</cp:revision>
  <cp:lastPrinted>2018-11-28T14:03:00Z</cp:lastPrinted>
  <dcterms:created xsi:type="dcterms:W3CDTF">2018-11-28T14:03:00Z</dcterms:created>
  <dcterms:modified xsi:type="dcterms:W3CDTF">2018-11-28T15:05:00Z</dcterms:modified>
</cp:coreProperties>
</file>